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160" w:line="36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bookmarkStart w:colFirst="0" w:colLast="0" w:name="_heading=h.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Mulheres na engenharia: um olhar sobre o progresso, desafios e conquistas femininas.</w:t>
      </w:r>
    </w:p>
    <w:p w:rsidR="00000000" w:rsidDel="00000000" w:rsidP="00000000" w:rsidRDefault="00000000" w:rsidRPr="00000000" w14:paraId="00000002">
      <w:pPr>
        <w:spacing w:after="160" w:line="360" w:lineRule="auto"/>
        <w:ind w:left="0" w:firstLine="0"/>
        <w:jc w:val="both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A dificuldade e o progresso das mulheres em conquistar um espaço no campo das engenharias, ambiente que continua sendo um universo predominantemente masculino.</w:t>
      </w:r>
    </w:p>
    <w:p w:rsidR="00000000" w:rsidDel="00000000" w:rsidP="00000000" w:rsidRDefault="00000000" w:rsidRPr="00000000" w14:paraId="00000003">
      <w:pPr>
        <w:spacing w:after="16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Bianca Vitória Beloti (RA 11.222.072-8); </w:t>
      </w:r>
    </w:p>
    <w:p w:rsidR="00000000" w:rsidDel="00000000" w:rsidP="00000000" w:rsidRDefault="00000000" w:rsidRPr="00000000" w14:paraId="00000004">
      <w:pPr>
        <w:spacing w:after="16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Giovanna Ferreira Zanelato (RA 11.222.074-4); </w:t>
      </w:r>
    </w:p>
    <w:p w:rsidR="00000000" w:rsidDel="00000000" w:rsidP="00000000" w:rsidRDefault="00000000" w:rsidRPr="00000000" w14:paraId="00000005">
      <w:pPr>
        <w:spacing w:after="16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Maria Eduarda Vecchies (RA 11.222.011-6 ),  CSJ060-T33.</w:t>
      </w:r>
    </w:p>
    <w:p w:rsidR="00000000" w:rsidDel="00000000" w:rsidP="00000000" w:rsidRDefault="00000000" w:rsidRPr="00000000" w14:paraId="00000006">
      <w:pPr>
        <w:spacing w:after="160"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4700588" cy="2405595"/>
            <wp:effectExtent b="0" l="0" r="0" t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00588" cy="24055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160" w:line="36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Crédito da imagem: </w:t>
      </w:r>
      <w:hyperlink r:id="rId8">
        <w:r w:rsidDel="00000000" w:rsidR="00000000" w:rsidRPr="00000000">
          <w:rPr>
            <w:rFonts w:ascii="Times New Roman" w:cs="Times New Roman" w:eastAsia="Times New Roman" w:hAnsi="Times New Roman"/>
            <w:sz w:val="20"/>
            <w:szCs w:val="20"/>
            <w:u w:val="single"/>
            <w:rtl w:val="0"/>
          </w:rPr>
          <w:t xml:space="preserve">Mulheres na Engenharia: desafios e oportunidades na área - Blog SESI SENAI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160"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Como as mulheres têm progredido e enfrentado desafios na área de engenharia na história da FEI e do Brasil, e como as pioneiras dessa área estão inspirando e incentivando a próxima geração a superar barreiras e conquistar novos espaços na ciência e tecnologia.</w:t>
      </w:r>
    </w:p>
    <w:p w:rsidR="00000000" w:rsidDel="00000000" w:rsidP="00000000" w:rsidRDefault="00000000" w:rsidRPr="00000000" w14:paraId="00000009">
      <w:pPr>
        <w:spacing w:after="160"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Ao longo dos últimos anos, as mulheres têm conquistado cada vez mais espaço na engenharia e contribuído significativamente para a área. As engenheiras estão desenvolvendo tecnologias inovadoras, projetando estruturas importantes e liderando equipes inteiras de profissionais, transformando a engenharia de dentro para fora.</w:t>
      </w:r>
    </w:p>
    <w:p w:rsidR="00000000" w:rsidDel="00000000" w:rsidP="00000000" w:rsidRDefault="00000000" w:rsidRPr="00000000" w14:paraId="0000000A">
      <w:pPr>
        <w:spacing w:after="160"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Desde os primórdios da engenharia, as mulheres têm sido parte integral do desenvolvimento e progresso do setor. No entanto, por muitos anos, sua presença na área foi minimizada e muitas vezes ignorada, fazendo com que suas realizações e contribuições fossem subestimadas ou mesmo esquecidas. Segundo uma pesquisa recente do Conselho Federal de Engenharia e Arquitetura (Confea), o número de mulheres registradas como engenheiras no Brasil corresponde a 19,3% (199.786 mulheres engenheiras) do total de 1.035.103 engenheiros registrados no país. Apesar do dado significativo no cenário total, a participação feminina entre os profissionais ativos na área é de apenas 15%. </w:t>
      </w:r>
    </w:p>
    <w:p w:rsidR="00000000" w:rsidDel="00000000" w:rsidP="00000000" w:rsidRDefault="00000000" w:rsidRPr="00000000" w14:paraId="0000000B">
      <w:pPr>
        <w:spacing w:after="160"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Felizmente, ao longo dos últimos anos, esse cenário tem mudado gradualmente, e as mulheres têm conquistado espaços importantes e transformado a engenharia de diversas maneiras. Um exemplo notável é o caso da Faculdade de Engenharia Industrial (FEI). A instituição, fundada em 1941, em São Paulo, tornou-se uma referência em educação em engenharia e tecnologia, e teve diversas engenheiras de destaque em seus quadros de alunos e professores. Diante dessa realidade foi fundado o grupo FEIanas SciTech, uma iniciativa que começou ainda em 2018 pelo professor Guilherme Wachs. Hoje, este grupo é liderado pela professora Carla Andrea Soares de Araujo, da área de Ciências Sociais e Jurídicas da FEI. Criado com o objetivo de inspirar e incentivar mais mulheres a ingressarem no campo da engenharia, o grupo se concentra em fornecer suporte e recursos para estudantes do sexo feminino que estudam engenharia, além de realizar eventos e atividades que promovem a igualdade de gênero na indústria.</w:t>
      </w:r>
    </w:p>
    <w:p w:rsidR="00000000" w:rsidDel="00000000" w:rsidP="00000000" w:rsidRDefault="00000000" w:rsidRPr="00000000" w14:paraId="0000000C">
      <w:pPr>
        <w:spacing w:after="160"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 Instituto Brasileiro de Geografia e Estatística (IBGE) coleta dados sobre a presença feminina na engenharia em seus censos demográficos. Abaixo estão alguns números relevantes ao longo dos anos:</w:t>
      </w:r>
    </w:p>
    <w:p w:rsidR="00000000" w:rsidDel="00000000" w:rsidP="00000000" w:rsidRDefault="00000000" w:rsidRPr="00000000" w14:paraId="0000000D">
      <w:pPr>
        <w:spacing w:after="160"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Em 1991, a porcentagem de mulheres com formação em engenharia era de apenas 14,3% do total;</w:t>
      </w:r>
    </w:p>
    <w:p w:rsidR="00000000" w:rsidDel="00000000" w:rsidP="00000000" w:rsidRDefault="00000000" w:rsidRPr="00000000" w14:paraId="0000000E">
      <w:pPr>
        <w:spacing w:after="160"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Em 2000, a porcentagem de mulheres com formação em engenharia cresceu para 19,3% do total;</w:t>
      </w:r>
    </w:p>
    <w:p w:rsidR="00000000" w:rsidDel="00000000" w:rsidP="00000000" w:rsidRDefault="00000000" w:rsidRPr="00000000" w14:paraId="0000000F">
      <w:pPr>
        <w:spacing w:after="160"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Em 2010, a porcentagem de mulheres com formação em engenharia aumentou novamente, para 24,6% do total;</w:t>
      </w:r>
    </w:p>
    <w:p w:rsidR="00000000" w:rsidDel="00000000" w:rsidP="00000000" w:rsidRDefault="00000000" w:rsidRPr="00000000" w14:paraId="00000010">
      <w:pPr>
        <w:spacing w:after="160"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No censo mais recente, realizado em 2020, a porcentagem de mulheres com formação em engenharia cresceu novamente, chegando a 28,8% do total.</w:t>
      </w:r>
    </w:p>
    <w:p w:rsidR="00000000" w:rsidDel="00000000" w:rsidP="00000000" w:rsidRDefault="00000000" w:rsidRPr="00000000" w14:paraId="00000011">
      <w:pPr>
        <w:spacing w:after="160"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Esses números mostram um aumento gradual e constante da presença feminina na engenharia ao longo dos anos no Brasil. No entanto, ainda há muito a ser feito para garantir que as mulheres sejam igualmente representadas e valorizadas na indústria.</w:t>
      </w:r>
      <w:r w:rsidDel="00000000" w:rsidR="00000000" w:rsidRPr="00000000">
        <w:rPr>
          <w:rFonts w:ascii="Times New Roman" w:cs="Times New Roman" w:eastAsia="Times New Roman" w:hAnsi="Times New Roman"/>
          <w:color w:val="374151"/>
          <w:sz w:val="24"/>
          <w:szCs w:val="24"/>
          <w:shd w:fill="f7f7f8" w:val="clear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Iniciativas como o grupo FEIanas SciTech podem ser uma forma importante de inspirar e apoiar mais mulheres a seguir carreira na engenharia.</w:t>
      </w:r>
    </w:p>
    <w:p w:rsidR="00000000" w:rsidDel="00000000" w:rsidP="00000000" w:rsidRDefault="00000000" w:rsidRPr="00000000" w14:paraId="00000012">
      <w:pPr>
        <w:spacing w:after="16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4529138" cy="2511115"/>
            <wp:effectExtent b="0" l="0" r="0" t="0"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29138" cy="25111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160" w:line="36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Crédito da imagem: </w:t>
      </w:r>
      <w:hyperlink r:id="rId10">
        <w:r w:rsidDel="00000000" w:rsidR="00000000" w:rsidRPr="00000000">
          <w:rPr>
            <w:rFonts w:ascii="Times New Roman" w:cs="Times New Roman" w:eastAsia="Times New Roman" w:hAnsi="Times New Roman"/>
            <w:sz w:val="20"/>
            <w:szCs w:val="20"/>
            <w:u w:val="single"/>
            <w:rtl w:val="0"/>
          </w:rPr>
          <w:t xml:space="preserve">Mulheres na Engenharia e o desafio de ser minoria na profissão - Sisi - Diário do Nordeste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160"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Na FEI, assim como em outras instituições de ensino de engenharia, a proporção de homens e mulheres formandos ainda é bastante desigual. Embora haja um aumento gradual na presença de mulheres nos cursos de engenharia, ainda é comum que a maioria dos formandos sejam homens. De acordo com dados de 2023 do curso de engenharia, especificamente na disciplina de Comunicação e Expressão nas turmas diurnas, há um total de 59 alunos, sendo 42 deles homens e apenas 17 mulheres. Na turma do noturno, há 36 alunos, 26 homens e 10 mulheres.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3667125</wp:posOffset>
            </wp:positionH>
            <wp:positionV relativeFrom="paragraph">
              <wp:posOffset>1971675</wp:posOffset>
            </wp:positionV>
            <wp:extent cx="2481263" cy="2481263"/>
            <wp:effectExtent b="0" l="0" r="0" t="0"/>
            <wp:wrapSquare wrapText="bothSides" distB="114300" distT="114300" distL="114300" distR="11430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81263" cy="24812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5">
      <w:pPr>
        <w:spacing w:after="160" w:line="36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Se você está preocupada com as barreiras que pode enfrentar como mulher na engenharia, saiba que muitas mulheres já superaram esses obstáculos e estão abrindo caminho para as gerações futuras. Embora ainda haja muito trabalho a ser feito para alcançar a equidade de gênero na engenharia, cada vez mais empresas e instituições estão reconhecendo a importância da diversidade na área, e estão trabalhando para criar ambientes de trabalho inclusivos e acolhedores para mulheres e outras minorias.             </w:t>
      </w:r>
    </w:p>
    <w:p w:rsidR="00000000" w:rsidDel="00000000" w:rsidP="00000000" w:rsidRDefault="00000000" w:rsidRPr="00000000" w14:paraId="00000016">
      <w:pPr>
        <w:spacing w:after="160" w:line="360" w:lineRule="auto"/>
        <w:ind w:left="5760" w:firstLine="0"/>
        <w:jc w:val="both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Crédito da imagem: </w:t>
      </w:r>
      <w:hyperlink r:id="rId12">
        <w:r w:rsidDel="00000000" w:rsidR="00000000" w:rsidRPr="00000000">
          <w:rPr>
            <w:rFonts w:ascii="Times New Roman" w:cs="Times New Roman" w:eastAsia="Times New Roman" w:hAnsi="Times New Roman"/>
            <w:sz w:val="20"/>
            <w:szCs w:val="20"/>
            <w:u w:val="single"/>
            <w:rtl w:val="0"/>
          </w:rPr>
          <w:t xml:space="preserve">Dia Internacional das Mulheres na Engenharia - 23 - Crea-PE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40" w:lineRule="auto"/>
        <w:jc w:val="left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Referência Bibliográfica</w:t>
      </w:r>
    </w:p>
    <w:p w:rsidR="00000000" w:rsidDel="00000000" w:rsidP="00000000" w:rsidRDefault="00000000" w:rsidRPr="00000000" w14:paraId="00000018">
      <w:pPr>
        <w:spacing w:line="240" w:lineRule="auto"/>
        <w:jc w:val="left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CARNEIRO, Lucianne; SARAIVA, Alessandra.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IBGE: Mulheres têm mais acesso ao ensino superior, mas ainda são minoria em áreas como engenharia e TI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Valor Econômico, 2021. Disponível em: </w:t>
      </w:r>
      <w:hyperlink r:id="rId13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u w:val="single"/>
            <w:rtl w:val="0"/>
          </w:rPr>
          <w:t xml:space="preserve">https://valor.globo.com/brasil/noticia/2021/03/04/ibge-mulheres-tem-mais-acesso-ao-ensino-superior-mas-ainda-sao-minoria-em-areas-como-engenharia-e-ti.ghtml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Acesso em: 04 Abril 2023</w:t>
      </w:r>
    </w:p>
    <w:p w:rsidR="00000000" w:rsidDel="00000000" w:rsidP="00000000" w:rsidRDefault="00000000" w:rsidRPr="00000000" w14:paraId="0000001A">
      <w:pPr>
        <w:pStyle w:val="Heading2"/>
        <w:keepNext w:val="0"/>
        <w:keepLines w:val="0"/>
        <w:shd w:fill="ffffff" w:val="clear"/>
        <w:spacing w:after="180" w:before="0"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heading=h.fpbaxnze7skr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Style w:val="Heading2"/>
        <w:keepNext w:val="0"/>
        <w:keepLines w:val="0"/>
        <w:shd w:fill="ffffff" w:val="clear"/>
        <w:spacing w:after="180" w:before="0"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heading=h.30j0zll" w:id="2"/>
      <w:bookmarkEnd w:id="2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Fei.edu.br.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INICIATIVAS DE ALUNAS DA FEI BUSCAM INCENTIVAR E APOIAR MULHERES NAS CARREIRAS LIGADAS À TECNOLOGIA E ENGENHARIA.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Fei.edu.br, 2021. Disponível em: </w:t>
      </w:r>
      <w:hyperlink r:id="rId14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u w:val="single"/>
            <w:rtl w:val="0"/>
          </w:rPr>
          <w:t xml:space="preserve">https://portal.fei.edu.br/noticia/252/iniciativas-de-alunas-da-fei-buscam-incentivar-e-apoiar-mulheres-nas-carreiras-ligadas-a-tecnologia-e-engenharia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Acesso em: 04 Abril 2023</w:t>
      </w:r>
    </w:p>
    <w:p w:rsidR="00000000" w:rsidDel="00000000" w:rsidP="00000000" w:rsidRDefault="00000000" w:rsidRPr="00000000" w14:paraId="0000001C">
      <w:pPr>
        <w:spacing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Style w:val="Heading1"/>
        <w:keepNext w:val="0"/>
        <w:keepLines w:val="0"/>
        <w:pBdr>
          <w:right w:color="000000" w:space="26" w:sz="0" w:val="none"/>
        </w:pBdr>
        <w:shd w:fill="ffffff" w:val="clear"/>
        <w:spacing w:before="0"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heading=h.1fob9te" w:id="3"/>
      <w:bookmarkEnd w:id="3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Metrópoles.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Mulheres na Engenharia correspondem a 15% dos profissionais da área.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Metrópoles,2022. Disponível em: </w:t>
      </w:r>
      <w:hyperlink r:id="rId15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u w:val="single"/>
            <w:rtl w:val="0"/>
          </w:rPr>
          <w:t xml:space="preserve">https://www.metropoles.com/brasil/educacao-br/mulheres-na-engenharia-correspondem-a-15-dos-profissionais-da-area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Acesso em: 04 Abril 2023</w:t>
      </w:r>
    </w:p>
    <w:p w:rsidR="00000000" w:rsidDel="00000000" w:rsidP="00000000" w:rsidRDefault="00000000" w:rsidRPr="00000000" w14:paraId="0000001E">
      <w:pPr>
        <w:spacing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240" w:lineRule="auto"/>
        <w:rPr>
          <w:rFonts w:ascii="Times New Roman" w:cs="Times New Roman" w:eastAsia="Times New Roman" w:hAnsi="Times New Roman"/>
          <w:color w:val="37415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Times New Roman" w:cs="Times New Roman" w:eastAsia="Times New Roman" w:hAnsi="Times New Roman"/>
          <w:color w:val="374151"/>
          <w:sz w:val="28"/>
          <w:szCs w:val="28"/>
          <w:shd w:fill="f7f7f8" w:val="clear"/>
        </w:rPr>
      </w:pPr>
      <w:r w:rsidDel="00000000" w:rsidR="00000000" w:rsidRPr="00000000">
        <w:rPr>
          <w:rtl w:val="0"/>
        </w:rPr>
      </w:r>
    </w:p>
    <w:sectPr>
      <w:headerReference r:id="rId16" w:type="default"/>
      <w:footerReference r:id="rId17" w:type="default"/>
      <w:pgSz w:h="16834" w:w="11909" w:orient="portrait"/>
      <w:pgMar w:bottom="1133" w:top="1700" w:left="1700" w:right="1133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2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1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t-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paragraph" w:styleId="Ttulo1">
    <w:name w:val="heading 1"/>
    <w:basedOn w:val="Normal"/>
    <w:next w:val="Normal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pPr>
      <w:keepNext w:val="1"/>
      <w:keepLines w:val="1"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 w:val="1"/>
      <w:keepLines w:val="1"/>
      <w:spacing w:after="320"/>
    </w:pPr>
    <w:rPr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hyperlink" Target="https://diariodonordeste.verdesmares.com.br/estilo-de-vida/sisi/mulheres-na-engenharia-e-o-desafio-de-ser-minoria-na-profissao-1.3101281" TargetMode="External"/><Relationship Id="rId13" Type="http://schemas.openxmlformats.org/officeDocument/2006/relationships/hyperlink" Target="https://valor.globo.com/brasil/noticia/2021/03/04/ibge-mulheres-tem-mais-acesso-ao-ensino-superior-mas-ainda-sao-minoria-em-areas-como-engenharia-e-ti.ghtml" TargetMode="External"/><Relationship Id="rId12" Type="http://schemas.openxmlformats.org/officeDocument/2006/relationships/hyperlink" Target="https://www.creape.org.br/dia-internacional-das-mulheres-na-engenharia-23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5" Type="http://schemas.openxmlformats.org/officeDocument/2006/relationships/hyperlink" Target="https://www.metropoles.com/brasil/educacao-br/mulheres-na-engenharia-correspondem-a-15-dos-profissionais-da-area" TargetMode="External"/><Relationship Id="rId14" Type="http://schemas.openxmlformats.org/officeDocument/2006/relationships/hyperlink" Target="https://portal.fei.edu.br/noticia/252/iniciativas-de-alunas-da-fei-buscam-incentivar-e-apoiar-mulheres-nas-carreiras-ligadas-a-tecnologia-e-engenharia" TargetMode="External"/><Relationship Id="rId17" Type="http://schemas.openxmlformats.org/officeDocument/2006/relationships/footer" Target="footer1.xml"/><Relationship Id="rId16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hyperlink" Target="https://blog.sesisenai.org.br/mulheres-na-engenharia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YQrZqaTbEPcLlu2APRuie1yzWg==">CgMxLjAyCGguZ2pkZ3hzMg5oLmZwYmF4bnplN3NrcjIJaC4zMGowemxsMgloLjFmb2I5dGU4AHIhMUxwTVNJV29RZ0FfNHdYSEl6TTFNYTRVNXRUWXdoOUZw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2023-04-20T18:35:00Z</dcterms:created>
</cp:coreProperties>
</file>