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35E7" w:rsidRDefault="00EF35E7" w:rsidP="00EF35E7">
      <w:pPr>
        <w:spacing w:after="0" w:line="360" w:lineRule="auto"/>
        <w:jc w:val="center"/>
        <w:rPr>
          <w:rFonts w:ascii="Times New Roman" w:hAnsi="Times New Roman"/>
          <w:b/>
          <w:sz w:val="28"/>
          <w:szCs w:val="28"/>
        </w:rPr>
      </w:pPr>
      <w:r w:rsidRPr="00006783">
        <w:rPr>
          <w:rFonts w:ascii="Times New Roman" w:hAnsi="Times New Roman"/>
          <w:b/>
          <w:sz w:val="28"/>
          <w:szCs w:val="28"/>
        </w:rPr>
        <w:t>Carros elétricos x carros a combustão, uma disputa pelo futuro da humanidade</w:t>
      </w:r>
    </w:p>
    <w:p w:rsidR="00EF35E7" w:rsidRDefault="00EF35E7" w:rsidP="00EF35E7">
      <w:pPr>
        <w:spacing w:after="0" w:line="240" w:lineRule="auto"/>
        <w:jc w:val="center"/>
        <w:rPr>
          <w:rFonts w:ascii="Times New Roman" w:hAnsi="Times New Roman"/>
          <w:sz w:val="24"/>
          <w:szCs w:val="24"/>
        </w:rPr>
      </w:pPr>
      <w:r>
        <w:rPr>
          <w:rFonts w:ascii="Times New Roman" w:hAnsi="Times New Roman" w:cs="Times New Roman"/>
          <w:sz w:val="24"/>
          <w:szCs w:val="24"/>
        </w:rPr>
        <w:t xml:space="preserve">Lucas </w:t>
      </w:r>
      <w:proofErr w:type="spellStart"/>
      <w:r>
        <w:rPr>
          <w:rFonts w:ascii="Times New Roman" w:hAnsi="Times New Roman" w:cs="Times New Roman"/>
          <w:sz w:val="24"/>
          <w:szCs w:val="24"/>
        </w:rPr>
        <w:t>Sotere</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Tsamtsis</w:t>
      </w:r>
      <w:proofErr w:type="spellEnd"/>
      <w:r>
        <w:rPr>
          <w:rFonts w:ascii="Times New Roman" w:hAnsi="Times New Roman" w:cs="Times New Roman"/>
          <w:sz w:val="24"/>
          <w:szCs w:val="24"/>
        </w:rPr>
        <w:t xml:space="preserve">  RA</w:t>
      </w:r>
      <w:proofErr w:type="gramEnd"/>
      <w:r>
        <w:rPr>
          <w:rFonts w:ascii="Times New Roman" w:hAnsi="Times New Roman" w:cs="Times New Roman"/>
          <w:sz w:val="24"/>
          <w:szCs w:val="24"/>
        </w:rPr>
        <w:t>- 32.123.042-7</w:t>
      </w:r>
    </w:p>
    <w:p w:rsidR="00EF35E7" w:rsidRDefault="00EF35E7" w:rsidP="00EF35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Lucas </w:t>
      </w:r>
      <w:proofErr w:type="spellStart"/>
      <w:r>
        <w:rPr>
          <w:rFonts w:ascii="Times New Roman" w:hAnsi="Times New Roman" w:cs="Times New Roman"/>
          <w:sz w:val="24"/>
          <w:szCs w:val="24"/>
        </w:rPr>
        <w:t>Sotere</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Tsamtsis</w:t>
      </w:r>
      <w:proofErr w:type="spellEnd"/>
      <w:r>
        <w:rPr>
          <w:rFonts w:ascii="Times New Roman" w:hAnsi="Times New Roman" w:cs="Times New Roman"/>
          <w:sz w:val="24"/>
          <w:szCs w:val="24"/>
        </w:rPr>
        <w:t xml:space="preserve">  RA</w:t>
      </w:r>
      <w:proofErr w:type="gramEnd"/>
      <w:r>
        <w:rPr>
          <w:rFonts w:ascii="Times New Roman" w:hAnsi="Times New Roman" w:cs="Times New Roman"/>
          <w:sz w:val="24"/>
          <w:szCs w:val="24"/>
        </w:rPr>
        <w:t>- 32.123.042-7</w:t>
      </w:r>
    </w:p>
    <w:p w:rsidR="00EF35E7" w:rsidRDefault="00EF35E7" w:rsidP="00EF35E7">
      <w:pPr>
        <w:spacing w:after="0" w:line="240" w:lineRule="auto"/>
        <w:jc w:val="center"/>
        <w:rPr>
          <w:rFonts w:ascii="Times New Roman" w:hAnsi="Times New Roman" w:cs="Times New Roman"/>
          <w:sz w:val="24"/>
          <w:szCs w:val="24"/>
        </w:rPr>
      </w:pPr>
      <w:r w:rsidRPr="00006783">
        <w:rPr>
          <w:rFonts w:ascii="Times New Roman" w:hAnsi="Times New Roman" w:cs="Times New Roman"/>
          <w:sz w:val="24"/>
          <w:szCs w:val="24"/>
        </w:rPr>
        <w:t xml:space="preserve">Enzo </w:t>
      </w:r>
      <w:proofErr w:type="spellStart"/>
      <w:r w:rsidRPr="00006783">
        <w:rPr>
          <w:rFonts w:ascii="Times New Roman" w:hAnsi="Times New Roman" w:cs="Times New Roman"/>
          <w:sz w:val="24"/>
          <w:szCs w:val="24"/>
        </w:rPr>
        <w:t>Morassi</w:t>
      </w:r>
      <w:proofErr w:type="spellEnd"/>
      <w:r w:rsidRPr="00006783">
        <w:rPr>
          <w:rFonts w:ascii="Times New Roman" w:hAnsi="Times New Roman" w:cs="Times New Roman"/>
          <w:sz w:val="24"/>
          <w:szCs w:val="24"/>
        </w:rPr>
        <w:t xml:space="preserve"> Mazini R.A: 32123023-7</w:t>
      </w:r>
    </w:p>
    <w:p w:rsidR="00EF35E7" w:rsidRDefault="00EF35E7" w:rsidP="00EF35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NS1311 – Administração – SBC </w:t>
      </w:r>
    </w:p>
    <w:p w:rsidR="00EF35E7" w:rsidRDefault="00EF35E7" w:rsidP="00EF35E7">
      <w:pPr>
        <w:spacing w:after="0" w:line="360" w:lineRule="auto"/>
        <w:jc w:val="both"/>
        <w:rPr>
          <w:rFonts w:ascii="Times New Roman" w:hAnsi="Times New Roman"/>
          <w:sz w:val="24"/>
          <w:szCs w:val="24"/>
        </w:rPr>
      </w:pPr>
    </w:p>
    <w:p w:rsidR="003638B7" w:rsidRPr="003638B7" w:rsidRDefault="003638B7" w:rsidP="00EF35E7">
      <w:pPr>
        <w:spacing w:after="0" w:line="360" w:lineRule="auto"/>
        <w:ind w:firstLine="708"/>
        <w:jc w:val="both"/>
        <w:rPr>
          <w:rFonts w:ascii="Times New Roman" w:hAnsi="Times New Roman"/>
          <w:sz w:val="24"/>
          <w:szCs w:val="24"/>
        </w:rPr>
      </w:pPr>
      <w:r w:rsidRPr="003638B7">
        <w:rPr>
          <w:rFonts w:ascii="Times New Roman" w:hAnsi="Times New Roman"/>
          <w:sz w:val="24"/>
          <w:szCs w:val="24"/>
        </w:rPr>
        <w:t>A transição para veículos mais limpos e construídos de forma mais sustentável é um desafio crítico que a indústria automotiva deve superar. Nesta situação, os veículos elétricos surgem como um substituto promissor para os motores convencionais de combustão interna. Esse debate acalorado entre os proponentes das duas tecnologias resultou em uma análise minuciosa de suas vantagens e desvantagens. Neste artigo, examinaremos as principais diferenças entre veículos movidos a gasolina e elétricos</w:t>
      </w:r>
      <w:r w:rsidR="00EF35E7">
        <w:rPr>
          <w:rFonts w:ascii="Times New Roman" w:hAnsi="Times New Roman"/>
          <w:sz w:val="24"/>
          <w:szCs w:val="24"/>
        </w:rPr>
        <w:t>,</w:t>
      </w:r>
      <w:r w:rsidRPr="003638B7">
        <w:rPr>
          <w:rFonts w:ascii="Times New Roman" w:hAnsi="Times New Roman"/>
          <w:sz w:val="24"/>
          <w:szCs w:val="24"/>
        </w:rPr>
        <w:t xml:space="preserve"> para entender melhor suas respectivas contribuições para o presente e o futuro da mobilidade.</w:t>
      </w:r>
    </w:p>
    <w:p w:rsidR="003638B7" w:rsidRPr="003638B7" w:rsidRDefault="003638B7" w:rsidP="00EF35E7">
      <w:pPr>
        <w:spacing w:after="0" w:line="360" w:lineRule="auto"/>
        <w:jc w:val="both"/>
        <w:rPr>
          <w:rFonts w:ascii="Times New Roman" w:hAnsi="Times New Roman"/>
          <w:sz w:val="24"/>
          <w:szCs w:val="24"/>
        </w:rPr>
      </w:pPr>
      <w:r w:rsidRPr="003638B7">
        <w:rPr>
          <w:rFonts w:ascii="Times New Roman" w:hAnsi="Times New Roman"/>
          <w:sz w:val="24"/>
          <w:szCs w:val="24"/>
        </w:rPr>
        <w:t xml:space="preserve">  </w:t>
      </w:r>
      <w:r w:rsidR="00006783">
        <w:rPr>
          <w:rFonts w:ascii="Times New Roman" w:hAnsi="Times New Roman"/>
          <w:sz w:val="24"/>
          <w:szCs w:val="24"/>
        </w:rPr>
        <w:tab/>
      </w:r>
      <w:r w:rsidRPr="003638B7">
        <w:rPr>
          <w:rFonts w:ascii="Times New Roman" w:hAnsi="Times New Roman"/>
          <w:sz w:val="24"/>
          <w:szCs w:val="24"/>
        </w:rPr>
        <w:t>Sustentabilidade ambiental: os carros elétricos receberam elogios por sua redução de emissões de poluentes e substâncias causadoras de poluição, porque eles não têm motores ou queimam combustíveis fósseis. Essa característica se alinha perfeitamente com as metas globais de combate às mudanças climáticas. Por outro lado, os veículos movidos a gás continuam dependentes de fontes de energia não renováveis, tornando-os uma opção menos sustentável a longo prazo.</w:t>
      </w:r>
    </w:p>
    <w:p w:rsidR="003638B7" w:rsidRPr="003638B7" w:rsidRDefault="003638B7" w:rsidP="00EF35E7">
      <w:pPr>
        <w:spacing w:after="0" w:line="360" w:lineRule="auto"/>
        <w:jc w:val="both"/>
        <w:rPr>
          <w:rFonts w:ascii="Times New Roman" w:hAnsi="Times New Roman"/>
          <w:sz w:val="24"/>
          <w:szCs w:val="24"/>
        </w:rPr>
      </w:pPr>
      <w:r w:rsidRPr="003638B7">
        <w:rPr>
          <w:rFonts w:ascii="Times New Roman" w:hAnsi="Times New Roman"/>
          <w:sz w:val="24"/>
          <w:szCs w:val="24"/>
        </w:rPr>
        <w:t xml:space="preserve">  </w:t>
      </w:r>
      <w:r w:rsidR="00006783">
        <w:rPr>
          <w:rFonts w:ascii="Times New Roman" w:hAnsi="Times New Roman"/>
          <w:sz w:val="24"/>
          <w:szCs w:val="24"/>
        </w:rPr>
        <w:tab/>
      </w:r>
      <w:r w:rsidRPr="003638B7">
        <w:rPr>
          <w:rFonts w:ascii="Times New Roman" w:hAnsi="Times New Roman"/>
          <w:sz w:val="24"/>
          <w:szCs w:val="24"/>
        </w:rPr>
        <w:t xml:space="preserve">Autonomia e infraestrutura: </w:t>
      </w:r>
      <w:r w:rsidR="00EF35E7">
        <w:rPr>
          <w:rFonts w:ascii="Times New Roman" w:hAnsi="Times New Roman"/>
          <w:sz w:val="24"/>
          <w:szCs w:val="24"/>
        </w:rPr>
        <w:t>u</w:t>
      </w:r>
      <w:r w:rsidRPr="003638B7">
        <w:rPr>
          <w:rFonts w:ascii="Times New Roman" w:hAnsi="Times New Roman"/>
          <w:sz w:val="24"/>
          <w:szCs w:val="24"/>
        </w:rPr>
        <w:t>m dos principais desafios dos carros elétricos é a autonomia da bateria. Embora tenha havido avanços significativos nesta área, ainda há preocupação com o número limitado de estações de carregamento e o tempo necessário para recarregar totalmente um veículo elétrico. Por outro lado, os veículos movidos a gás proporcionam maior autonomia e uma infraestrutura de abastecimento consolidada, que oferece maior comodidade aos motoristas.</w:t>
      </w:r>
    </w:p>
    <w:p w:rsidR="003638B7" w:rsidRPr="003638B7" w:rsidRDefault="003638B7" w:rsidP="00EF35E7">
      <w:pPr>
        <w:spacing w:after="0" w:line="360" w:lineRule="auto"/>
        <w:jc w:val="both"/>
        <w:rPr>
          <w:rFonts w:ascii="Times New Roman" w:hAnsi="Times New Roman"/>
          <w:sz w:val="24"/>
          <w:szCs w:val="24"/>
        </w:rPr>
      </w:pPr>
      <w:r w:rsidRPr="003638B7">
        <w:rPr>
          <w:rFonts w:ascii="Times New Roman" w:hAnsi="Times New Roman"/>
          <w:sz w:val="24"/>
          <w:szCs w:val="24"/>
        </w:rPr>
        <w:t xml:space="preserve">  </w:t>
      </w:r>
      <w:r w:rsidR="00006783">
        <w:rPr>
          <w:rFonts w:ascii="Times New Roman" w:hAnsi="Times New Roman"/>
          <w:sz w:val="24"/>
          <w:szCs w:val="24"/>
        </w:rPr>
        <w:tab/>
      </w:r>
      <w:r w:rsidRPr="003638B7">
        <w:rPr>
          <w:rFonts w:ascii="Times New Roman" w:hAnsi="Times New Roman"/>
          <w:sz w:val="24"/>
          <w:szCs w:val="24"/>
        </w:rPr>
        <w:t xml:space="preserve">Desempenho e experiência de direção: </w:t>
      </w:r>
      <w:r w:rsidR="00EF35E7">
        <w:rPr>
          <w:rFonts w:ascii="Times New Roman" w:hAnsi="Times New Roman"/>
          <w:sz w:val="24"/>
          <w:szCs w:val="24"/>
        </w:rPr>
        <w:t>t</w:t>
      </w:r>
      <w:r w:rsidRPr="003638B7">
        <w:rPr>
          <w:rFonts w:ascii="Times New Roman" w:hAnsi="Times New Roman"/>
          <w:sz w:val="24"/>
          <w:szCs w:val="24"/>
        </w:rPr>
        <w:t>radicionalmente, os carros movidos a gasolina oferecem mais potência e aceleração, atraindo fãs de carros esportivos. No entanto, os veículos elétricos têm apresentado desempenho impressionante, incluindo torque instantâneo e aceleração suave. Além disso, a condução silenciosa e a ausência de vibrações tornam a condução de um veículo elétrico mais agradável e confortável.</w:t>
      </w:r>
    </w:p>
    <w:p w:rsidR="003638B7" w:rsidRPr="003638B7" w:rsidRDefault="003638B7" w:rsidP="00EF35E7">
      <w:pPr>
        <w:spacing w:after="0" w:line="360" w:lineRule="auto"/>
        <w:jc w:val="both"/>
        <w:rPr>
          <w:rFonts w:ascii="Times New Roman" w:hAnsi="Times New Roman"/>
          <w:sz w:val="24"/>
          <w:szCs w:val="24"/>
        </w:rPr>
      </w:pPr>
      <w:r w:rsidRPr="003638B7">
        <w:rPr>
          <w:rFonts w:ascii="Times New Roman" w:hAnsi="Times New Roman"/>
          <w:sz w:val="24"/>
          <w:szCs w:val="24"/>
        </w:rPr>
        <w:t xml:space="preserve">  </w:t>
      </w:r>
      <w:r w:rsidR="00006783">
        <w:rPr>
          <w:rFonts w:ascii="Times New Roman" w:hAnsi="Times New Roman"/>
          <w:sz w:val="24"/>
          <w:szCs w:val="24"/>
        </w:rPr>
        <w:tab/>
      </w:r>
      <w:r w:rsidRPr="003638B7">
        <w:rPr>
          <w:rFonts w:ascii="Times New Roman" w:hAnsi="Times New Roman"/>
          <w:sz w:val="24"/>
          <w:szCs w:val="24"/>
        </w:rPr>
        <w:t xml:space="preserve">Custo e acessibilidade: </w:t>
      </w:r>
      <w:r w:rsidR="00EF35E7">
        <w:rPr>
          <w:rFonts w:ascii="Times New Roman" w:hAnsi="Times New Roman"/>
          <w:sz w:val="24"/>
          <w:szCs w:val="24"/>
        </w:rPr>
        <w:t>h</w:t>
      </w:r>
      <w:r w:rsidRPr="003638B7">
        <w:rPr>
          <w:rFonts w:ascii="Times New Roman" w:hAnsi="Times New Roman"/>
          <w:sz w:val="24"/>
          <w:szCs w:val="24"/>
        </w:rPr>
        <w:t>istoricamente, os veículos elétricos têm sido mais caros do que os veículos a gasolina. No entanto, com o avanço da tecnologia e o aumento da produção em escala, espera-se que os preços dos veículos elétricos se tornem mais acessíveis no futuro. Além disso, os custos operacionais dos veículos elétricos são menores</w:t>
      </w:r>
      <w:r w:rsidR="00EF35E7">
        <w:rPr>
          <w:rFonts w:ascii="Times New Roman" w:hAnsi="Times New Roman"/>
          <w:sz w:val="24"/>
          <w:szCs w:val="24"/>
        </w:rPr>
        <w:t>,</w:t>
      </w:r>
      <w:r w:rsidRPr="003638B7">
        <w:rPr>
          <w:rFonts w:ascii="Times New Roman" w:hAnsi="Times New Roman"/>
          <w:sz w:val="24"/>
          <w:szCs w:val="24"/>
        </w:rPr>
        <w:t xml:space="preserve"> devido ao menor custo da </w:t>
      </w:r>
      <w:r w:rsidRPr="003638B7">
        <w:rPr>
          <w:rFonts w:ascii="Times New Roman" w:hAnsi="Times New Roman"/>
          <w:sz w:val="24"/>
          <w:szCs w:val="24"/>
        </w:rPr>
        <w:lastRenderedPageBreak/>
        <w:t>eletricidade em comparação aos veículos movidos a combustíveis fósseis, bem como à manutenção simplificada dos motores elétricos.</w:t>
      </w:r>
    </w:p>
    <w:p w:rsidR="003638B7" w:rsidRDefault="003638B7" w:rsidP="00EF35E7">
      <w:pPr>
        <w:spacing w:after="0" w:line="360" w:lineRule="auto"/>
        <w:jc w:val="both"/>
        <w:rPr>
          <w:rFonts w:ascii="Times New Roman" w:hAnsi="Times New Roman"/>
          <w:sz w:val="24"/>
          <w:szCs w:val="24"/>
        </w:rPr>
      </w:pPr>
      <w:r w:rsidRPr="003638B7">
        <w:rPr>
          <w:rFonts w:ascii="Times New Roman" w:hAnsi="Times New Roman"/>
          <w:sz w:val="24"/>
          <w:szCs w:val="24"/>
        </w:rPr>
        <w:t xml:space="preserve">  </w:t>
      </w:r>
      <w:r w:rsidR="00006783">
        <w:rPr>
          <w:rFonts w:ascii="Times New Roman" w:hAnsi="Times New Roman"/>
          <w:sz w:val="24"/>
          <w:szCs w:val="24"/>
        </w:rPr>
        <w:tab/>
      </w:r>
      <w:r w:rsidRPr="003638B7">
        <w:rPr>
          <w:rFonts w:ascii="Times New Roman" w:hAnsi="Times New Roman"/>
          <w:sz w:val="24"/>
          <w:szCs w:val="24"/>
        </w:rPr>
        <w:t>Para concluir, a transição para carros elétricos é inevitável e necessária para enfrentar os desafios ambientais e climáticos. Embora os carros a combustão tenham sido a escolha dominante por décadas, os benefícios dos veículos elétricos, como sustentabilidade ambiental, avanços tecnológicos e custos operacionais mais baixos</w:t>
      </w:r>
      <w:r>
        <w:rPr>
          <w:rFonts w:ascii="Times New Roman" w:hAnsi="Times New Roman"/>
          <w:sz w:val="24"/>
          <w:szCs w:val="24"/>
        </w:rPr>
        <w:t>.</w:t>
      </w:r>
    </w:p>
    <w:p w:rsidR="003638B7" w:rsidRPr="003638B7" w:rsidRDefault="003638B7" w:rsidP="00EF35E7">
      <w:pPr>
        <w:spacing w:after="0" w:line="360" w:lineRule="auto"/>
        <w:ind w:firstLine="708"/>
        <w:jc w:val="both"/>
        <w:rPr>
          <w:rFonts w:ascii="Times New Roman" w:hAnsi="Times New Roman"/>
          <w:sz w:val="24"/>
          <w:szCs w:val="24"/>
        </w:rPr>
      </w:pPr>
      <w:r w:rsidRPr="003638B7">
        <w:rPr>
          <w:rFonts w:ascii="Times New Roman" w:hAnsi="Times New Roman"/>
          <w:sz w:val="24"/>
          <w:szCs w:val="24"/>
        </w:rPr>
        <w:t>Em termos de expansão do mercado, os veículos elétricos deram passos impressionantes nos últimos anos. Segundo a Agência Internacional de Energia (IEA), as vendas globais de carros elétricos devem ultrapassar 3 milhões de unidades em 2020, um aumento de 43% em relação ao ano anterior. Este crescimento substancial demonstra o crescente interesse dos consumidores em veículos elétricos.</w:t>
      </w:r>
    </w:p>
    <w:p w:rsidR="003638B7" w:rsidRPr="003638B7" w:rsidRDefault="003638B7" w:rsidP="00EF35E7">
      <w:pPr>
        <w:spacing w:after="0" w:line="360" w:lineRule="auto"/>
        <w:ind w:firstLine="708"/>
        <w:jc w:val="both"/>
        <w:rPr>
          <w:rFonts w:ascii="Times New Roman" w:hAnsi="Times New Roman"/>
          <w:sz w:val="24"/>
          <w:szCs w:val="24"/>
        </w:rPr>
      </w:pPr>
      <w:r w:rsidRPr="003638B7">
        <w:rPr>
          <w:rFonts w:ascii="Times New Roman" w:hAnsi="Times New Roman"/>
          <w:sz w:val="24"/>
          <w:szCs w:val="24"/>
        </w:rPr>
        <w:t xml:space="preserve">Uma das principais vantagens dos veículos elétricos é a sua contribuição para a redução das emissões de gases com efeito de estufa. </w:t>
      </w:r>
      <w:r w:rsidR="00EF35E7">
        <w:rPr>
          <w:rFonts w:ascii="Times New Roman" w:hAnsi="Times New Roman"/>
          <w:sz w:val="24"/>
          <w:szCs w:val="24"/>
        </w:rPr>
        <w:t>Q</w:t>
      </w:r>
      <w:r w:rsidRPr="003638B7">
        <w:rPr>
          <w:rFonts w:ascii="Times New Roman" w:hAnsi="Times New Roman"/>
          <w:sz w:val="24"/>
          <w:szCs w:val="24"/>
        </w:rPr>
        <w:t>uando os carros movidos a combustível são responsáveis por uma parcela considerável das emissões de poluição, os carros elétricos não emitem gases poluentes quando estão em movimento.</w:t>
      </w:r>
      <w:r w:rsidR="00EF35E7">
        <w:rPr>
          <w:rFonts w:ascii="Times New Roman" w:hAnsi="Times New Roman"/>
          <w:sz w:val="24"/>
          <w:szCs w:val="24"/>
        </w:rPr>
        <w:t xml:space="preserve"> </w:t>
      </w:r>
      <w:r w:rsidRPr="003638B7">
        <w:rPr>
          <w:rFonts w:ascii="Times New Roman" w:hAnsi="Times New Roman"/>
          <w:sz w:val="24"/>
          <w:szCs w:val="24"/>
        </w:rPr>
        <w:t>Isso não só ajuda a melhorar a qualidade do ar nas cidades, mas também ajuda a diminuir os efeitos negativos sobre o meio ambiente e a mitigar as mudanças climáticas.</w:t>
      </w:r>
    </w:p>
    <w:p w:rsidR="003638B7" w:rsidRPr="003638B7" w:rsidRDefault="003638B7" w:rsidP="00EF35E7">
      <w:pPr>
        <w:spacing w:after="0" w:line="360" w:lineRule="auto"/>
        <w:ind w:firstLine="708"/>
        <w:jc w:val="both"/>
        <w:rPr>
          <w:rFonts w:ascii="Times New Roman" w:hAnsi="Times New Roman"/>
          <w:sz w:val="24"/>
          <w:szCs w:val="24"/>
        </w:rPr>
      </w:pPr>
      <w:r w:rsidRPr="003638B7">
        <w:rPr>
          <w:rFonts w:ascii="Times New Roman" w:hAnsi="Times New Roman"/>
          <w:sz w:val="24"/>
          <w:szCs w:val="24"/>
        </w:rPr>
        <w:t>Outro fator crítico para a adoção de veículos elétricos é o avanço na tecnologia de baterias. Nos últimos anos, vimos uma rápida melhoria na capacidade da bateria de armazenar energia, bem como uma redução nos custos de produção. Estes desenvolvimentos aumentaram a gama dos carros elétricos, tornando-os mais apelativos para os consumidores. Atualmente, existem modelos com desempenho que rivaliza com os veículos movidos a gasolina, além de características impressionantes, como aceleração rápida e alta velocidade máxima.</w:t>
      </w:r>
    </w:p>
    <w:p w:rsidR="003638B7" w:rsidRPr="003638B7" w:rsidRDefault="003638B7" w:rsidP="00EF35E7">
      <w:pPr>
        <w:spacing w:after="0" w:line="360" w:lineRule="auto"/>
        <w:ind w:firstLine="708"/>
        <w:jc w:val="both"/>
        <w:rPr>
          <w:rFonts w:ascii="Times New Roman" w:hAnsi="Times New Roman"/>
          <w:sz w:val="24"/>
          <w:szCs w:val="24"/>
        </w:rPr>
      </w:pPr>
      <w:r w:rsidRPr="003638B7">
        <w:rPr>
          <w:rFonts w:ascii="Times New Roman" w:hAnsi="Times New Roman"/>
          <w:sz w:val="24"/>
          <w:szCs w:val="24"/>
        </w:rPr>
        <w:t>Mas um desafio que precisa ser superado é a infraestrutura de transporte. Mesmo que o número de vagas de estacionamento tenha aumen</w:t>
      </w:r>
      <w:bookmarkStart w:id="0" w:name="_GoBack"/>
      <w:bookmarkEnd w:id="0"/>
      <w:r w:rsidRPr="003638B7">
        <w:rPr>
          <w:rFonts w:ascii="Times New Roman" w:hAnsi="Times New Roman"/>
          <w:sz w:val="24"/>
          <w:szCs w:val="24"/>
        </w:rPr>
        <w:t>tado visivelmente, a rede mundial de estacionamento deve ser expandida e melhorada. O rápido desenvolvimento de tecnologias de carregamento e a implementação de uma infraestrutura de carregamento prática e acessível são essenciais para promover a adoção generalizada de veículos elétricos.</w:t>
      </w:r>
    </w:p>
    <w:p w:rsidR="003638B7" w:rsidRPr="003638B7" w:rsidRDefault="003638B7" w:rsidP="00EF35E7">
      <w:pPr>
        <w:spacing w:after="0" w:line="360" w:lineRule="auto"/>
        <w:ind w:firstLine="708"/>
        <w:jc w:val="both"/>
        <w:rPr>
          <w:rFonts w:ascii="Times New Roman" w:hAnsi="Times New Roman"/>
          <w:sz w:val="24"/>
          <w:szCs w:val="24"/>
        </w:rPr>
      </w:pPr>
      <w:r w:rsidRPr="003638B7">
        <w:rPr>
          <w:rFonts w:ascii="Times New Roman" w:hAnsi="Times New Roman"/>
          <w:sz w:val="24"/>
          <w:szCs w:val="24"/>
        </w:rPr>
        <w:t>Além disso, ao avaliar a divergência entre veículos a gasolina e elétricos, é crucial levar em consideração todo o custo de propriedade. O custo total ao longo da vida útil do veículo pode ser menor, embora os carros elétricos geralmente tenham preços de compra mais altos.</w:t>
      </w:r>
    </w:p>
    <w:p w:rsidR="003638B7" w:rsidRPr="003638B7" w:rsidRDefault="003638B7" w:rsidP="00EF35E7">
      <w:pPr>
        <w:spacing w:after="0" w:line="360" w:lineRule="auto"/>
        <w:ind w:firstLine="708"/>
        <w:jc w:val="both"/>
        <w:rPr>
          <w:rFonts w:ascii="Times New Roman" w:hAnsi="Times New Roman"/>
          <w:sz w:val="24"/>
          <w:szCs w:val="24"/>
        </w:rPr>
      </w:pPr>
      <w:r w:rsidRPr="003638B7">
        <w:rPr>
          <w:rFonts w:ascii="Times New Roman" w:hAnsi="Times New Roman"/>
          <w:sz w:val="24"/>
          <w:szCs w:val="24"/>
        </w:rPr>
        <w:t xml:space="preserve">Devido ao custo mais baixo da eletricidade em comparação com os combustíveis fósseis, manutenção mais fácil e potenciais incentivos financeiros e governamentais, os </w:t>
      </w:r>
      <w:r w:rsidRPr="003638B7">
        <w:rPr>
          <w:rFonts w:ascii="Times New Roman" w:hAnsi="Times New Roman"/>
          <w:sz w:val="24"/>
          <w:szCs w:val="24"/>
        </w:rPr>
        <w:lastRenderedPageBreak/>
        <w:t>veículos elétricos têm custos operacionais mais baixos. Essas vantagens podem tornar os veículos elétricos uma opção financeiramente viável para os consumidores.</w:t>
      </w:r>
    </w:p>
    <w:p w:rsidR="003638B7" w:rsidRPr="003638B7" w:rsidRDefault="003638B7" w:rsidP="00EF35E7">
      <w:pPr>
        <w:spacing w:after="0" w:line="360" w:lineRule="auto"/>
        <w:ind w:firstLine="708"/>
        <w:jc w:val="both"/>
        <w:rPr>
          <w:rFonts w:ascii="Times New Roman" w:hAnsi="Times New Roman"/>
          <w:sz w:val="24"/>
          <w:szCs w:val="24"/>
        </w:rPr>
      </w:pPr>
      <w:r w:rsidRPr="003638B7">
        <w:rPr>
          <w:rFonts w:ascii="Times New Roman" w:hAnsi="Times New Roman"/>
          <w:sz w:val="24"/>
          <w:szCs w:val="24"/>
        </w:rPr>
        <w:t>Quando todos esses fatores são levados em consideração, fica claro que a mudança para veículos elétricos terá um papel significativo na busca por um futuro mais robusto e sustentável.</w:t>
      </w:r>
    </w:p>
    <w:sectPr w:rsidR="003638B7" w:rsidRPr="003638B7" w:rsidSect="003638B7">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8B7"/>
    <w:rsid w:val="00006783"/>
    <w:rsid w:val="003638B7"/>
    <w:rsid w:val="00EF35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7D717"/>
  <w15:chartTrackingRefBased/>
  <w15:docId w15:val="{4C47FD3A-4735-482D-9E81-8A1C6F28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4722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FEI</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SOTERE TSAMTSIS</dc:creator>
  <cp:keywords/>
  <dc:description/>
  <cp:lastModifiedBy>Raul Cesar Gouveia Fernandes</cp:lastModifiedBy>
  <cp:revision>2</cp:revision>
  <dcterms:created xsi:type="dcterms:W3CDTF">2023-06-05T13:11:00Z</dcterms:created>
  <dcterms:modified xsi:type="dcterms:W3CDTF">2023-06-05T13:11:00Z</dcterms:modified>
</cp:coreProperties>
</file>